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Аппарат высокого давления электрический мобильный Gidro.market Industrial 500/30 (500 бар, 30 л/мин, 30 кВт)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или эквивалент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Требования, установленные к качеству, техническим характеристикам товара, функциональным характеристикам (потребительским свойствам) товара, к размерам и параметрам товара</w:t>
      </w:r>
    </w:p>
    <w:tbl>
      <w:tblPr>
        <w:tblW w:type="dxa" w:w="153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0"/>
        <w:gridCol w:w="2145"/>
        <w:gridCol w:w="3404"/>
        <w:gridCol w:w="3961"/>
        <w:gridCol w:w="1500"/>
        <w:gridCol w:w="2615"/>
        <w:gridCol w:w="1093"/>
      </w:tblGrid>
      <w:tr>
        <w:trPr>
          <w:tblHeader/>
        </w:trPr>
        <w:tc>
          <w:tcPr>
            <w:tcW w:type="dxa" w:w="6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№ п/п</w:t>
            </w:r>
          </w:p>
        </w:tc>
        <w:tc>
          <w:tcPr>
            <w:tcW w:type="dxa" w:w="21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Наименование товара</w:t>
            </w:r>
          </w:p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Наименование характеристики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Значение характеристики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Единица измерения характеристики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Инструкция по заполнению характеристики в заявке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Ед. изм. и кол-во товара</w:t>
            </w:r>
          </w:p>
        </w:tc>
      </w:tr>
      <w:tr>
        <w:trPr>
          <w:cantSplit/>
        </w:trPr>
        <w:tc>
          <w:tcPr>
            <w:tcW w:type="dxa" w:w="67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2145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Аппарат высокого давления электрический мобильный Gidro.market Industrial 500/30 (500 бар, 30 л/мин, 30 кВт) или эквивалент</w:t>
            </w:r>
          </w:p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Товарный знак, модель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Gidro.market Industrial 500/30 или эквивалент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tcW w:type="dxa" w:w="1093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1 шт.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Страна сборки (производства) аппарата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Россия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Насос высокого давления (марка, модель)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Rindevand SJH 3050 или эквивалент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Назначение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Мобильный электрический аппарат высокого давления для промышленной гидродинамической очистки: удаление старых лакокрасочных покрытий, ржавчины, окалины, накипи и отложений с металлоконструкций, оборудования, теплообменников, ёмкостей, корпусов судов; работа с турбофрезами, гибкими копьями и пескоструйными насадками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Тип привода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Электродвигатель, соединение с насосом напрямую через муфту, без ременной передачи (не требует натяжения и замены ремней в процессе эксплуатации)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Номинальная мощность электродвигателя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30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кВт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Напряжение питания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380, трёхфазное, 50 Гц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Частота вращения вала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более 1450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об/мин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Тип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Плунжерный насос высокого давления с кривошипно-шатунным механизмом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Материал плунжеров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Керамика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Материал головки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Латунь с никелевым покрытием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Охлаждение масляного картера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 дополнительного водяного охлаждения картера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Максимальное рабочее давление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500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бар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Диапазон регулирования рабочего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от 30 до 500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бар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Регулятор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Регулятор давления перепускного типа (by-pass), рассчитанный на давление не менее 550 бар, с плавной регулировкой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Аварийный (предохранительный) клапан высокого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 — для сброса давления в случае внештатной ситуации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Термоклапан (термодатчик) защиты насоса от перегрева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Производительность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30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л/мин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Подкачивающий (подпорный) насос на входе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Фильтр воды на входе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Датчик давления на входе (защита от работы без воды)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Автоматическое отключение аппарата при падении давления воды на входе ниже 1 бар с задержкой не более 5 секунд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Защита от превышения давления на входе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Автоматическое отключение аппарата при превышении допустимого давления воды на входе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Манометр высокого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Электрооборудование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Магнитный пускатель; тепловое реле защиты электродвигателя от перегрузки; защита от обрыва и перекоса фаз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Кабельная продукция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Соответствует ГОСТ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Исполнение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Мобильное, на 4 колёсах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Диаметр колёс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200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Конструкция рамы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Каркас из гнутой трубы и листовой стали с рёбрами жёсткости; рама из профильной трубы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Виброизоляция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Силовой агрегат (электродвигатель и насос) установлен на основном листе на виброопорах относительно рамы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Покрытие рамы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Порошковая окраска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Держатели для хранения рукава высокого давления и пистолета с копьём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Режим работы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Двухсменный (не менее 16 часов в сутки)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Длина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более 1440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Ширина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более 700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Высота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более 1100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Масса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более 320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кг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Комплектация: рукав высокого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Рукав с рабочим давлением не менее 500 бар, внутренний диаметр не менее 3/8" (10 мм)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Длина рукава высокого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20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Комплектация: пистолет высокого давления с копьём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Пистолет с рабочим давлением не менее 500 бар, с байпасным («мокрым») сбросом воды при отпускании курка и ухватом (упором) для второй руки; копьё; форсунка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Гарантийный срок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24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мес.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Документация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Паспорт изделия и руководство по эксплуатации на русском языке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Возможность работы с горячей водой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опционально (по заказу)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Дополнительная характеристика, указанная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</w:tbl>
    <w:p>
      <w:r>
        <w:br w:type="page"/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Аппарат высокого давления электрический мобильный Gidro.market Industrial 500/30 (500 бар, 30 л/мин, 30 кВт) с барабаном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или эквивалент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Требования, установленные к качеству, техническим характеристикам товара, функциональным характеристикам (потребительским свойствам) товара, к размерам и параметрам товара</w:t>
      </w:r>
    </w:p>
    <w:tbl>
      <w:tblPr>
        <w:tblW w:type="dxa" w:w="153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0"/>
        <w:gridCol w:w="2145"/>
        <w:gridCol w:w="3404"/>
        <w:gridCol w:w="3961"/>
        <w:gridCol w:w="1500"/>
        <w:gridCol w:w="2615"/>
        <w:gridCol w:w="1093"/>
      </w:tblGrid>
      <w:tr>
        <w:trPr>
          <w:tblHeader/>
        </w:trPr>
        <w:tc>
          <w:tcPr>
            <w:tcW w:type="dxa" w:w="6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№ п/п</w:t>
            </w:r>
          </w:p>
        </w:tc>
        <w:tc>
          <w:tcPr>
            <w:tcW w:type="dxa" w:w="21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Наименование товара</w:t>
            </w:r>
          </w:p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Наименование характеристики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Значение характеристики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Единица измерения характеристики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Инструкция по заполнению характеристики в заявке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Ед. изм. и кол-во товара</w:t>
            </w:r>
          </w:p>
        </w:tc>
      </w:tr>
      <w:tr>
        <w:trPr>
          <w:cantSplit/>
        </w:trPr>
        <w:tc>
          <w:tcPr>
            <w:tcW w:type="dxa" w:w="67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2145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Аппарат высокого давления электрический мобильный Gidro.market Industrial 500/30 (500 бар, 30 л/мин, 30 кВт) с барабаном или эквивалент</w:t>
            </w:r>
          </w:p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Товарный знак, модель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Gidro.market Industrial 500/30 с барабаном или эквивалент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tcW w:type="dxa" w:w="1093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1 шт.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Страна сборки (производства) аппарата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Россия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Насос высокого давления (марка, модель)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Rindevand SJH 3050 или эквивалент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Назначение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Мобильный электрический аппарат высокого давления для промышленной гидродинамической очистки: удаление старых лакокрасочных покрытий, ржавчины, окалины, накипи и отложений с металлоконструкций, оборудования, теплообменников, ёмкостей, корпусов судов; работа с турбофрезами, гибкими копьями и пескоструйными насадками. Исполнение с барабаном для рукава высокого давления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Тип привода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Электродвигатель, соединение с насосом напрямую через муфту, без ременной передачи (не требует натяжения и замены ремней в процессе эксплуатации)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Номинальная мощность электродвигателя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30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кВт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Напряжение питания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380, трёхфазное, 50 Гц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Частота вращения вала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более 1450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об/мин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Тип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Плунжерный насос высокого давления с кривошипно-шатунным механизмом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Материал плунжеров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Керамика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Материал головки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Латунь с никелевым покрытием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Охлаждение масляного картера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 дополнительного водяного охлаждения картера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Максимальное рабочее давление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500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бар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Диапазон регулирования рабочего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от 30 до 500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бар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Регулятор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Регулятор давления перепускного типа (by-pass), рассчитанный на давление не менее 550 бар, с плавной регулировкой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Аварийный (предохранительный) клапан высокого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 — для сброса давления в случае внештатной ситуации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Термоклапан (термодатчик) защиты насоса от перегрева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Производительность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30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л/мин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Подкачивающий (подпорный) насос на входе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Фильтр воды на входе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Датчик давления на входе (защита от работы без воды)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Автоматическое отключение аппарата при падении давления воды на входе ниже 1 бар с задержкой не более 5 секунд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Защита от превышения давления на входе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Автоматическое отключение аппарата при превышении допустимого давления воды на входе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Манометр высокого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Электрооборудование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Магнитный пускатель; тепловое реле защиты электродвигателя от перегрузки; защита от обрыва и перекоса фаз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Кабельная продукция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Соответствует ГОСТ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Исполнение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Мобильное, на 4 колёсах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Диаметр колёс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200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Конструкция рамы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Каркас из гнутой трубы и листовой стали с рёбрами жёсткости; рама из профильной трубы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Виброизоляция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Силовой агрегат (электродвигатель и насос) установлен на основном листе на виброопорах относительно рамы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Покрытие рамы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Порошковая окраска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Держатели для хранения рукава высокого давления и пистолета с копьём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Барабан для рукава высокого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Барабан с ручной намоткой, установлен на раме аппарата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Вместимость барабана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30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Режим работы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Двухсменный (не менее 16 часов в сутки)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Длина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—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Ширина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—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Высота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—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Масса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—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кг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Комплектация: рукав высокого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Рукав с рабочим давлением не менее 500 бар, внутренний диаметр не менее 3/8" (10 мм)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Длина рукава высокого давления (намотан на барабан)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30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Комплектация: пистолет высокого давления с копьём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Пистолет с рабочим давлением не менее 500 бар, с байпасным («мокрым») сбросом воды при отпускании курка и ухватом (упором) для второй руки; копьё; форсунка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Гарантийный срок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24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мес.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Документация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Паспорт изделия и руководство по эксплуатации на русском языке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Возможность работы с горячей водой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опционально (по заказу)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Дополнительная характеристика, указанная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</w:tbl>
    <w:sectPr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2026-11-04T15:35:44.846Z</dcterms:created>
  <dcterms:modified xsi:type="dcterms:W3CDTF">2026-11-04T15:35:44.854Z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